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b w:val="1"/>
          <w:bCs w:val="1"/>
          <w:color w:val="0d4a4d"/>
          <w:sz w:val="56"/>
          <w:szCs w:val="56"/>
          <w:rtl w:val="0"/>
        </w:rPr>
        <w:t xml:space="preserve">HerNest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i w:val="1"/>
          <w:iCs w:val="1"/>
          <w:color w:val="d06e6b"/>
          <w:sz w:val="22"/>
          <w:szCs w:val="22"/>
          <w:rtl w:val="0"/>
        </w:rPr>
        <w:t xml:space="preserve">Human Centered Data Ecosystem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b w:val="1"/>
          <w:bCs w:val="1"/>
          <w:color w:val="0d4a4d"/>
          <w:sz w:val="40"/>
          <w:szCs w:val="40"/>
          <w:rtl w:val="0"/>
        </w:rPr>
        <w:t xml:space="preserve">Emotional Pattern To Policy Framework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bCs w:val="1"/>
          <w:color w:val="0d4a4d"/>
          <w:sz w:val="32"/>
          <w:szCs w:val="32"/>
          <w:rtl w:val="0"/>
        </w:rPr>
        <w:t xml:space="preserve">📖 HOW TO USE THIS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bCs w:val="1"/>
          <w:color w:val="d06e6b"/>
          <w:sz w:val="26"/>
          <w:szCs w:val="26"/>
          <w:rtl w:val="0"/>
        </w:rPr>
        <w:t xml:space="preserve">What This 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sz w:val="22"/>
          <w:szCs w:val="22"/>
          <w:rtl w:val="0"/>
        </w:rPr>
        <w:t xml:space="preserve">Policy templates for your organization.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b w:val="1"/>
          <w:bCs w:val="1"/>
          <w:color w:val="d06e6b"/>
          <w:sz w:val="26"/>
          <w:szCs w:val="26"/>
          <w:rtl w:val="0"/>
        </w:rPr>
        <w:t xml:space="preserve">How to Use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Choose the policy you need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Replace all [PLACEHOLDERS]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Customize for your needs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 with your team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bCs w:val="1"/>
          <w:color w:val="d06e6b"/>
          <w:sz w:val="26"/>
          <w:szCs w:val="26"/>
          <w:rtl w:val="0"/>
        </w:rPr>
        <w:t xml:space="preserve">Tips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legal review if needed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policies annually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b w:val="1"/>
          <w:bCs w:val="1"/>
          <w:color w:val="d06e6b"/>
          <w:sz w:val="28"/>
          <w:szCs w:val="28"/>
          <w:rtl w:val="0"/>
        </w:rPr>
        <w:t xml:space="preserve">📝 ABOUT PLACEHOLDERS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[Organization Name] → Your organization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[Your Name] → Your actual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[Date] → Actual date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HerNest or [HerNest] → Keep as is (ecosystem name)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Any [BRACKETED TEXT] → Your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b w:val="1"/>
          <w:bCs w:val="1"/>
          <w:color w:val="0d4a4d"/>
          <w:sz w:val="36"/>
          <w:szCs w:val="36"/>
          <w:rtl w:val="0"/>
        </w:rPr>
        <w:t xml:space="preserve">📄 TEMPLATE CONTENT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b w:val="1"/>
          <w:bCs w:val="1"/>
          <w:sz w:val="48"/>
          <w:szCs w:val="48"/>
          <w:rtl w:val="0"/>
        </w:rPr>
        <w:t xml:space="preserve">HerNest Emotional Pattern-to-Policy Workflow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1. Impact &amp; Community Management (Communications, Media, Marketing, Stakeholder Engagement)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b w:val="1"/>
          <w:bCs w:val="1"/>
          <w:sz w:val="27"/>
          <w:szCs w:val="27"/>
          <w:rtl w:val="0"/>
        </w:rPr>
        <w:t xml:space="preserve">Objective: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b w:val="1"/>
          <w:bCs w:val="1"/>
          <w:sz w:val="27"/>
          <w:szCs w:val="27"/>
          <w:rtl w:val="0"/>
        </w:rPr>
        <w:t xml:space="preserve"> Translate community emotions into patterns to drive engagement and stakeholder trust.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b w:val="1"/>
          <w:bCs w:val="1"/>
          <w:sz w:val="27"/>
          <w:szCs w:val="27"/>
          <w:rtl w:val="0"/>
        </w:rPr>
        <w:t xml:space="preserve">Step-by-Step Process: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Emotional Observation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Collect audience sentiment through EQ surveys, social listening, event interactions.</w:t>
      </w:r>
    </w:p>
    <w:p w:rsidR="00000000" w:rsidDel="00000000" w:rsidP="00000000" w:rsidRDefault="00000000" w:rsidRPr="00000000" w14:paraId="00000025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Pattern Recognition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Identify recurring emotional triggers in media/communications (e.g., stories that increase engagement).</w:t>
      </w:r>
    </w:p>
    <w:p w:rsidR="00000000" w:rsidDel="00000000" w:rsidP="00000000" w:rsidRDefault="00000000" w:rsidRPr="00000000" w14:paraId="00000027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Data Conversion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Convert observed patterns into measurable scores (ECI, EVS, BAS).</w:t>
      </w:r>
    </w:p>
    <w:p w:rsidR="00000000" w:rsidDel="00000000" w:rsidP="00000000" w:rsidRDefault="00000000" w:rsidRPr="00000000" w14:paraId="00000029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Strategy Adjustment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Use patterns to refine communication tone, style, and messaging frequency.</w:t>
      </w:r>
    </w:p>
    <w:p w:rsidR="00000000" w:rsidDel="00000000" w:rsidP="00000000" w:rsidRDefault="00000000" w:rsidRPr="00000000" w14:paraId="0000002B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Policy Integration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Document successful emotional triggers as communications policies (brand voice, engagement rules).</w:t>
      </w:r>
    </w:p>
    <w:p w:rsidR="00000000" w:rsidDel="00000000" w:rsidP="00000000" w:rsidRDefault="00000000" w:rsidRPr="00000000" w14:paraId="0000002D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Reporting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Reports generated quarterly, feeding into the overall stakeholder and marketing policy.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2. Programs (Outlines, Distribution, Impact, Outcomes, Growth – also covers Products &amp; Services)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b w:val="1"/>
          <w:bCs w:val="1"/>
          <w:sz w:val="27"/>
          <w:szCs w:val="27"/>
          <w:rtl w:val="0"/>
        </w:rPr>
        <w:t xml:space="preserve">Objective: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b w:val="1"/>
          <w:bCs w:val="1"/>
          <w:sz w:val="27"/>
          <w:szCs w:val="27"/>
          <w:rtl w:val="0"/>
        </w:rPr>
        <w:t xml:space="preserve"> Use emotional patterns to enhance program effectiveness and scalability.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b w:val="1"/>
          <w:bCs w:val="1"/>
          <w:sz w:val="27"/>
          <w:szCs w:val="27"/>
          <w:rtl w:val="0"/>
        </w:rPr>
        <w:t xml:space="preserve">Step-by-Step Process: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Emotional Data Collection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EQ surveys before/during/after program delivery.</w:t>
      </w:r>
    </w:p>
    <w:p w:rsidR="00000000" w:rsidDel="00000000" w:rsidP="00000000" w:rsidRDefault="00000000" w:rsidRPr="00000000" w14:paraId="00000036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Pattern Detection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Track how emotional states shift through participation.</w:t>
      </w:r>
    </w:p>
    <w:p w:rsidR="00000000" w:rsidDel="00000000" w:rsidP="00000000" w:rsidRDefault="00000000" w:rsidRPr="00000000" w14:paraId="00000038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Outcome Mapping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Correlate emotional shifts with adoption rates, growth indicators.</w:t>
      </w:r>
    </w:p>
    <w:p w:rsidR="00000000" w:rsidDel="00000000" w:rsidP="00000000" w:rsidRDefault="00000000" w:rsidRPr="00000000" w14:paraId="0000003A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Data Analysis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Translate emotional resonance into measurable growth impact.</w:t>
      </w:r>
    </w:p>
    <w:p w:rsidR="00000000" w:rsidDel="00000000" w:rsidP="00000000" w:rsidRDefault="00000000" w:rsidRPr="00000000" w14:paraId="0000003C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Policy Formation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Convert best practices into program delivery policies (e.g., emotional support touchpoints, training styles).</w:t>
      </w:r>
    </w:p>
    <w:p w:rsidR="00000000" w:rsidDel="00000000" w:rsidP="00000000" w:rsidRDefault="00000000" w:rsidRPr="00000000" w14:paraId="0000003E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Reporting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Reports generated quarterly, feeding into the overall stakeholder and Program  policy.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3. Legal &amp; HR (Compliance and Policy Development)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b w:val="1"/>
          <w:bCs w:val="1"/>
          <w:sz w:val="27"/>
          <w:szCs w:val="27"/>
          <w:rtl w:val="0"/>
        </w:rPr>
        <w:t xml:space="preserve">Objective: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b w:val="1"/>
          <w:bCs w:val="1"/>
          <w:sz w:val="27"/>
          <w:szCs w:val="27"/>
          <w:rtl w:val="0"/>
        </w:rPr>
        <w:t xml:space="preserve"> Assess how policies affect emotional climate and growth internally &amp; externally.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b w:val="1"/>
          <w:bCs w:val="1"/>
          <w:sz w:val="27"/>
          <w:szCs w:val="27"/>
          <w:rtl w:val="0"/>
        </w:rPr>
        <w:t xml:space="preserve">Step-by-Step Process: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Emotional Climate Monitoring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Internal EQ surveys on staff morale and engagement.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External surveys on how policies affect beneficiary and partner trust.</w:t>
      </w:r>
    </w:p>
    <w:p w:rsidR="00000000" w:rsidDel="00000000" w:rsidP="00000000" w:rsidRDefault="00000000" w:rsidRPr="00000000" w14:paraId="0000004C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Pattern Recognition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Identify policies that enhance or suppress positive emotions (trust, safety, growth).</w:t>
      </w:r>
    </w:p>
    <w:p w:rsidR="00000000" w:rsidDel="00000000" w:rsidP="00000000" w:rsidRDefault="00000000" w:rsidRPr="00000000" w14:paraId="0000004E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Data Conversion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Translate findings into compliance metrics (policy resonance scores).</w:t>
      </w:r>
    </w:p>
    <w:p w:rsidR="00000000" w:rsidDel="00000000" w:rsidP="00000000" w:rsidRDefault="00000000" w:rsidRPr="00000000" w14:paraId="00000050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Policy Revision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Adjust HR and legal compliance rules to align with high-resonance patterns.</w:t>
      </w:r>
    </w:p>
    <w:p w:rsidR="00000000" w:rsidDel="00000000" w:rsidP="00000000" w:rsidRDefault="00000000" w:rsidRPr="00000000" w14:paraId="00000052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Reporting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Bi-annual reports showing how policies drive staff retention, partner compliance, and external growth.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4. Business Development (External Businesses &amp; Subscribing Organizations)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b w:val="1"/>
          <w:bCs w:val="1"/>
          <w:sz w:val="27"/>
          <w:szCs w:val="27"/>
          <w:rtl w:val="0"/>
        </w:rPr>
        <w:t xml:space="preserve">Objective: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b w:val="1"/>
          <w:bCs w:val="1"/>
          <w:sz w:val="27"/>
          <w:szCs w:val="27"/>
          <w:rtl w:val="0"/>
        </w:rPr>
        <w:t xml:space="preserve"> Leverage emotional patterns to attract and retain external partners under HerNest.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b w:val="1"/>
          <w:bCs w:val="1"/>
          <w:sz w:val="27"/>
          <w:szCs w:val="27"/>
          <w:rtl w:val="0"/>
        </w:rPr>
        <w:t xml:space="preserve">Step-by-Step Process: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Emotional Data Collection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Use EQ surveys during partner onboarding and throughout engagements.</w:t>
      </w:r>
    </w:p>
    <w:p w:rsidR="00000000" w:rsidDel="00000000" w:rsidP="00000000" w:rsidRDefault="00000000" w:rsidRPr="00000000" w14:paraId="00000060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Pattern Analysis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Detect which emotional states (trust, alignment) predict successful collaborations.</w:t>
      </w:r>
    </w:p>
    <w:p w:rsidR="00000000" w:rsidDel="00000000" w:rsidP="00000000" w:rsidRDefault="00000000" w:rsidRPr="00000000" w14:paraId="00000062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Data Utilization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Use emotional resonance scores to pitch HerNest’s value to external businesses.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Strategy Application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Policy Integration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Establish business engagement policies using observed patterns.</w:t>
      </w:r>
    </w:p>
    <w:p w:rsidR="00000000" w:rsidDel="00000000" w:rsidP="00000000" w:rsidRDefault="00000000" w:rsidRPr="00000000" w14:paraId="00000067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Reporting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5. Systems &amp; Structures (Framework &amp; Policy Backbone)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b w:val="1"/>
          <w:bCs w:val="1"/>
          <w:sz w:val="27"/>
          <w:szCs w:val="27"/>
          <w:rtl w:val="0"/>
        </w:rPr>
        <w:t xml:space="preserve">Objective: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b w:val="1"/>
          <w:bCs w:val="1"/>
          <w:sz w:val="27"/>
          <w:szCs w:val="27"/>
          <w:rtl w:val="0"/>
        </w:rPr>
        <w:t xml:space="preserve"> Convert emotional pattern findings into systemic policies that scale across all departments.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b w:val="1"/>
          <w:bCs w:val="1"/>
          <w:sz w:val="27"/>
          <w:szCs w:val="27"/>
          <w:rtl w:val="0"/>
        </w:rPr>
        <w:t xml:space="preserve">Step-by-Step Process: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Framework Integration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Collect data streams (from all departments) into a unified EQ dashboard.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Pattern Synthesis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Identify cross-departmental emotional patterns (e.g., emotional triggers that work across programs and marketing).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Policy Development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Create organization-wide policies (e.g., communication tone, beneficiary engagement standards).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System Update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Integrate new policies into operational manuals and workflows.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Reporting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Produce annual “Framework Update” reports with policy recommendations.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b w:val="1"/>
          <w:bCs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b w:val="1"/>
          <w:bCs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b w:val="1"/>
          <w:bCs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b w:val="1"/>
          <w:bCs w:val="1"/>
          <w:sz w:val="48"/>
          <w:szCs w:val="48"/>
          <w:rtl w:val="0"/>
        </w:rPr>
        <w:t xml:space="preserve">Final Reporting &amp; Data Readiness Timeline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b w:val="1"/>
          <w:bCs w:val="1"/>
          <w:rtl w:val="0"/>
        </w:rPr>
        <w:t xml:space="preserve">This breakdown ensures each department follows a clear chain:</w:t>
      </w:r>
      <w:r w:rsidDel="00000000" w:rsidR="00000000" w:rsidRPr="00000000">
        <w:rPr>
          <w:rtl w:val="0"/>
        </w:rPr>
        <w:tab/>
      </w:r>
    </w:p>
    <w:tbl>
      <w:tblPr>
        <w:tblStyle w:val="Table1"/>
        <w:tblW w:w="8640.0" w:type="dxa"/>
        <w:jc w:val="left"/>
        <w:tblInd w:w="-115.0" w:type="dxa"/>
        <w:tblLayout w:type="fixed"/>
        <w:tblLook w:val="0400"/>
      </w:tblPr>
      <w:tblGrid>
        <w:gridCol w:w="2880"/>
        <w:gridCol w:w="2880"/>
        <w:gridCol w:w="2880"/>
        <w:tblGridChange w:id="0">
          <w:tblGrid>
            <w:gridCol w:w="2880"/>
            <w:gridCol w:w="2880"/>
            <w:gridCol w:w="288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  <w:t xml:space="preserve">Stage</w:t>
            </w:r>
          </w:p>
        </w:tc>
        <w:tc>
          <w:tcPr/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  <w:t xml:space="preserve">Frequency</w:t>
            </w:r>
          </w:p>
        </w:tc>
        <w:tc>
          <w:tcPr/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Purpose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  <w:t xml:space="preserve">Departmental Reports</w:t>
            </w:r>
          </w:p>
        </w:tc>
        <w:tc>
          <w:tcPr/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  <w:t xml:space="preserve">Monthly/Quarterly</w:t>
            </w:r>
          </w:p>
        </w:tc>
        <w:tc>
          <w:tcPr/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  <w:t xml:space="preserve">Collect raw EQ &amp; growth data.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  <w:t xml:space="preserve">Cross-Departmental Synthesis</w:t>
            </w:r>
          </w:p>
        </w:tc>
        <w:tc>
          <w:tcPr/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  <w:t xml:space="preserve">Quarterly</w:t>
            </w:r>
          </w:p>
        </w:tc>
        <w:tc>
          <w:tcPr/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  <w:t xml:space="preserve">Merge patterns into combined insights.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Policy Reports</w:t>
            </w:r>
          </w:p>
        </w:tc>
        <w:tc>
          <w:tcPr/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  <w:t xml:space="preserve">Bi-Annual</w:t>
            </w:r>
          </w:p>
        </w:tc>
        <w:tc>
          <w:tcPr/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rtl w:val="0"/>
              </w:rPr>
              <w:t xml:space="preserve">Recommend policy updates based on data.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  <w:t xml:space="preserve">Annual Data Publication</w:t>
            </w:r>
          </w:p>
        </w:tc>
        <w:tc>
          <w:tcPr/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tl w:val="0"/>
              </w:rPr>
              <w:t xml:space="preserve">Annually</w:t>
            </w:r>
          </w:p>
        </w:tc>
        <w:tc>
          <w:tcPr/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94">
      <w:pPr>
        <w:jc w:val="center"/>
        <w:rPr/>
      </w:pPr>
      <w:r w:rsidDel="00000000" w:rsidR="00000000" w:rsidRPr="00000000">
        <w:rPr>
          <w:i w:val="1"/>
          <w:iCs w:val="1"/>
          <w:color w:val="666666"/>
          <w:sz w:val="16"/>
          <w:szCs w:val="16"/>
          <w:rtl w:val="0"/>
        </w:rPr>
        <w:t xml:space="preserve">HerNest • Empathy First • Truth as Foundation • Sustainable Impact • Capacity, Not Dependency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bCs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i w:val="1"/>
      <w:iCs w:val="1"/>
      <w:color w:val="243f61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libri" w:cs="Calibri" w:eastAsia="Calibri" w:hAnsi="Calibri"/>
      <w:color w:val="17365d"/>
      <w:sz w:val="52"/>
      <w:szCs w:val="52"/>
    </w:rPr>
  </w:style>
  <w:style w:type="paragraph" w:styleId="Header">
    <w:name w:val="header"/>
    <w:basedOn w:val="Normal"/>
    <w:link w:val="HeaderChar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18BF"/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7"/>
    </w:pPr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8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Spacing">
    <w:name w:val="No Spacing"/>
    <w:uiPriority w:val="1"/>
    <w:qFormat w:val="1"/>
    <w:rsid w:val="00FC693F"/>
    <w:pPr>
      <w:spacing w:after="0" w:line="240" w:lineRule="auto"/>
    </w:pPr>
  </w:style>
  <w:style w:type="character" w:styleId="Heading1Char" w:customStyle="1">
    <w:name w:val="Heading 1 Char"/>
    <w:basedOn w:val="DefaultParagraphFont"/>
    <w:link w:val="Heading1"/>
    <w:uiPriority w:val="9"/>
    <w:rsid w:val="00FC693F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TitleChar" w:customStyle="1">
    <w:name w:val="Title Char"/>
    <w:basedOn w:val="DefaultParagraphFont"/>
    <w:link w:val="Title"/>
    <w:uiPriority w:val="10"/>
    <w:rsid w:val="00FC693F"/>
    <w:rPr>
      <w:rFonts w:asciiTheme="majorHAnsi" w:cstheme="majorBidi" w:eastAsiaTheme="majorEastAsia" w:hAnsiTheme="majorHAnsi"/>
      <w:color w:val="17365d" w:themeColor="text2" w:themeShade="0000BF"/>
      <w:spacing w:val="5"/>
      <w:kern w:val="28"/>
      <w:sz w:val="52"/>
      <w:szCs w:val="52"/>
    </w:rPr>
  </w:style>
  <w:style w:type="character" w:styleId="SubtitleChar" w:customStyle="1">
    <w:name w:val="Subtitle Char"/>
    <w:basedOn w:val="DefaultParagraphFont"/>
    <w:link w:val="Subtitle"/>
    <w:uiPriority w:val="11"/>
    <w:rsid w:val="00FC693F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 w:val="1"/>
    <w:rsid w:val="00FC693F"/>
    <w:pPr>
      <w:ind w:left="720"/>
      <w:contextualSpacing w:val="1"/>
    </w:pPr>
  </w:style>
  <w:style w:type="paragraph" w:styleId="BodyText">
    <w:name w:val="Body Text"/>
    <w:basedOn w:val="Normal"/>
    <w:link w:val="BodyTextChar"/>
    <w:uiPriority w:val="99"/>
    <w:unhideWhenUsed w:val="1"/>
    <w:rsid w:val="00AA1D8D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 w:val="1"/>
    <w:rsid w:val="00AA1D8D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 w:val="1"/>
    <w:rsid w:val="00AA1D8D"/>
    <w:pPr>
      <w:spacing w:after="120"/>
    </w:pPr>
    <w:rPr>
      <w:sz w:val="16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 w:val="1"/>
    <w:rsid w:val="00AA1D8D"/>
    <w:pPr>
      <w:ind w:left="360" w:hanging="360"/>
      <w:contextualSpacing w:val="1"/>
    </w:pPr>
  </w:style>
  <w:style w:type="paragraph" w:styleId="List2">
    <w:name w:val="List 2"/>
    <w:basedOn w:val="Normal"/>
    <w:uiPriority w:val="99"/>
    <w:unhideWhenUsed w:val="1"/>
    <w:rsid w:val="00326F90"/>
    <w:pPr>
      <w:ind w:left="720" w:hanging="360"/>
      <w:contextualSpacing w:val="1"/>
    </w:pPr>
  </w:style>
  <w:style w:type="paragraph" w:styleId="List3">
    <w:name w:val="List 3"/>
    <w:basedOn w:val="Normal"/>
    <w:uiPriority w:val="99"/>
    <w:unhideWhenUsed w:val="1"/>
    <w:rsid w:val="00326F90"/>
    <w:pPr>
      <w:ind w:left="1080" w:hanging="360"/>
      <w:contextualSpacing w:val="1"/>
    </w:pPr>
  </w:style>
  <w:style w:type="paragraph" w:styleId="ListBullet">
    <w:name w:val="List Bullet"/>
    <w:basedOn w:val="Normal"/>
    <w:uiPriority w:val="99"/>
    <w:unhideWhenUsed w:val="1"/>
    <w:rsid w:val="00326F90"/>
    <w:pPr>
      <w:numPr>
        <w:numId w:val="1"/>
      </w:numPr>
      <w:contextualSpacing w:val="1"/>
    </w:pPr>
  </w:style>
  <w:style w:type="paragraph" w:styleId="ListBullet2">
    <w:name w:val="List Bullet 2"/>
    <w:basedOn w:val="Normal"/>
    <w:uiPriority w:val="99"/>
    <w:unhideWhenUsed w:val="1"/>
    <w:rsid w:val="00326F90"/>
    <w:pPr>
      <w:numPr>
        <w:numId w:val="2"/>
      </w:numPr>
      <w:contextualSpacing w:val="1"/>
    </w:pPr>
  </w:style>
  <w:style w:type="paragraph" w:styleId="ListBullet3">
    <w:name w:val="List Bullet 3"/>
    <w:basedOn w:val="Normal"/>
    <w:uiPriority w:val="99"/>
    <w:unhideWhenUsed w:val="1"/>
    <w:rsid w:val="00326F90"/>
    <w:pPr>
      <w:numPr>
        <w:numId w:val="3"/>
      </w:numPr>
      <w:contextualSpacing w:val="1"/>
    </w:pPr>
  </w:style>
  <w:style w:type="paragraph" w:styleId="ListNumber">
    <w:name w:val="List Number"/>
    <w:basedOn w:val="Normal"/>
    <w:uiPriority w:val="99"/>
    <w:unhideWhenUsed w:val="1"/>
    <w:rsid w:val="00326F90"/>
    <w:pPr>
      <w:numPr>
        <w:numId w:val="5"/>
      </w:numPr>
      <w:contextualSpacing w:val="1"/>
    </w:pPr>
  </w:style>
  <w:style w:type="paragraph" w:styleId="ListNumber2">
    <w:name w:val="List Number 2"/>
    <w:basedOn w:val="Normal"/>
    <w:uiPriority w:val="99"/>
    <w:unhideWhenUsed w:val="1"/>
    <w:rsid w:val="0029639D"/>
    <w:pPr>
      <w:numPr>
        <w:numId w:val="6"/>
      </w:numPr>
      <w:contextualSpacing w:val="1"/>
    </w:pPr>
  </w:style>
  <w:style w:type="paragraph" w:styleId="ListNumber3">
    <w:name w:val="List Number 3"/>
    <w:basedOn w:val="Normal"/>
    <w:uiPriority w:val="99"/>
    <w:unhideWhenUsed w:val="1"/>
    <w:rsid w:val="0029639D"/>
    <w:pPr>
      <w:numPr>
        <w:numId w:val="7"/>
      </w:numPr>
      <w:contextualSpacing w:val="1"/>
    </w:pPr>
  </w:style>
  <w:style w:type="paragraph" w:styleId="ListContinue">
    <w:name w:val="List Continue"/>
    <w:basedOn w:val="Normal"/>
    <w:uiPriority w:val="99"/>
    <w:unhideWhenUsed w:val="1"/>
    <w:rsid w:val="0029639D"/>
    <w:pPr>
      <w:spacing w:after="120"/>
      <w:ind w:left="360"/>
      <w:contextualSpacing w:val="1"/>
    </w:pPr>
  </w:style>
  <w:style w:type="paragraph" w:styleId="ListContinue2">
    <w:name w:val="List Continue 2"/>
    <w:basedOn w:val="Normal"/>
    <w:uiPriority w:val="99"/>
    <w:unhideWhenUsed w:val="1"/>
    <w:rsid w:val="0029639D"/>
    <w:pPr>
      <w:spacing w:after="120"/>
      <w:ind w:left="720"/>
      <w:contextualSpacing w:val="1"/>
    </w:pPr>
  </w:style>
  <w:style w:type="paragraph" w:styleId="ListContinue3">
    <w:name w:val="List Continue 3"/>
    <w:basedOn w:val="Normal"/>
    <w:uiPriority w:val="99"/>
    <w:unhideWhenUsed w:val="1"/>
    <w:rsid w:val="0029639D"/>
    <w:pPr>
      <w:spacing w:after="120"/>
      <w:ind w:left="1080"/>
      <w:contextualSpacing w:val="1"/>
    </w:pPr>
  </w:style>
  <w:style w:type="paragraph" w:styleId="MacroText">
    <w:name w:val="macro"/>
    <w:link w:val="MacroTextChar"/>
    <w:uiPriority w:val="99"/>
    <w:unhideWhenUsed w:val="1"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MacroTextChar" w:customStyle="1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 w:val="1"/>
    <w:rsid w:val="00FC693F"/>
    <w:rPr>
      <w:i w:val="1"/>
      <w:iCs w:val="1"/>
      <w:color w:val="000000" w:themeColor="text1"/>
    </w:rPr>
  </w:style>
  <w:style w:type="character" w:styleId="QuoteChar" w:customStyle="1">
    <w:name w:val="Quote Char"/>
    <w:basedOn w:val="DefaultParagraphFont"/>
    <w:link w:val="Quote"/>
    <w:uiPriority w:val="29"/>
    <w:rsid w:val="00FC693F"/>
    <w:rPr>
      <w:i w:val="1"/>
      <w:iCs w:val="1"/>
      <w:color w:val="000000" w:themeColor="text1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FC693F"/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FC693F"/>
    <w:rPr>
      <w:rFonts w:asciiTheme="majorHAnsi" w:cstheme="majorBidi" w:eastAsiaTheme="majorEastAsia" w:hAnsiTheme="majorHAnsi"/>
      <w:color w:val="243f60" w:themeColor="accent1" w:themeShade="00007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FC693F"/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paragraph" w:styleId="Caption">
    <w:name w:val="caption"/>
    <w:basedOn w:val="Normal"/>
    <w:next w:val="Normal"/>
    <w:uiPriority w:val="35"/>
    <w:semiHidden w:val="1"/>
    <w:unhideWhenUsed w:val="1"/>
    <w:qFormat w:val="1"/>
    <w:rsid w:val="00FC693F"/>
    <w:pPr>
      <w:spacing w:line="240" w:lineRule="auto"/>
    </w:pPr>
    <w:rPr>
      <w:b w:val="1"/>
      <w:bCs w:val="1"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 w:val="1"/>
    <w:rsid w:val="00FC693F"/>
    <w:rPr>
      <w:b w:val="1"/>
      <w:bCs w:val="1"/>
    </w:rPr>
  </w:style>
  <w:style w:type="character" w:styleId="Emphasis">
    <w:name w:val="Emphasis"/>
    <w:basedOn w:val="DefaultParagraphFont"/>
    <w:uiPriority w:val="20"/>
    <w:qFormat w:val="1"/>
    <w:rsid w:val="00FC693F"/>
    <w:rPr>
      <w:i w:val="1"/>
      <w:iCs w:val="1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FC693F"/>
    <w:pPr>
      <w:pBdr>
        <w:bottom w:color="4f81bd" w:space="4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C693F"/>
    <w:rPr>
      <w:b w:val="1"/>
      <w:bCs w:val="1"/>
      <w:i w:val="1"/>
      <w:iCs w:val="1"/>
      <w:color w:val="4f81bd" w:themeColor="accent1"/>
    </w:rPr>
  </w:style>
  <w:style w:type="character" w:styleId="SubtleEmphasis">
    <w:name w:val="Subtle Emphasis"/>
    <w:basedOn w:val="DefaultParagraphFont"/>
    <w:uiPriority w:val="19"/>
    <w:qFormat w:val="1"/>
    <w:rsid w:val="00FC693F"/>
    <w:rPr>
      <w:i w:val="1"/>
      <w:iCs w:val="1"/>
      <w:color w:val="808080" w:themeColor="text1" w:themeTint="00007F"/>
    </w:rPr>
  </w:style>
  <w:style w:type="character" w:styleId="IntenseEmphasis">
    <w:name w:val="Intense Emphasis"/>
    <w:basedOn w:val="DefaultParagraphFont"/>
    <w:uiPriority w:val="21"/>
    <w:qFormat w:val="1"/>
    <w:rsid w:val="00FC693F"/>
    <w:rPr>
      <w:b w:val="1"/>
      <w:bCs w:val="1"/>
      <w:i w:val="1"/>
      <w:iCs w:val="1"/>
      <w:color w:val="4f81bd" w:themeColor="accent1"/>
    </w:rPr>
  </w:style>
  <w:style w:type="character" w:styleId="SubtleReference">
    <w:name w:val="Subtle Reference"/>
    <w:basedOn w:val="DefaultParagraphFont"/>
    <w:uiPriority w:val="31"/>
    <w:qFormat w:val="1"/>
    <w:rsid w:val="00FC693F"/>
    <w:rPr>
      <w:smallCaps w:val="1"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1"/>
    <w:rsid w:val="00FC693F"/>
    <w:rPr>
      <w:b w:val="1"/>
      <w:bCs w:val="1"/>
      <w:smallCaps w:val="1"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1"/>
    <w:rsid w:val="00FC693F"/>
    <w:rPr>
      <w:b w:val="1"/>
      <w:bCs w:val="1"/>
      <w:smallCaps w:val="1"/>
      <w:spacing w:val="5"/>
    </w:rPr>
  </w:style>
  <w:style w:type="paragraph" w:styleId="TOCHeading">
    <w:name w:val="TOC Heading"/>
    <w:basedOn w:val="Heading1"/>
    <w:next w:val="Normal"/>
    <w:uiPriority w:val="39"/>
    <w:semiHidden w:val="1"/>
    <w:unhideWhenUsed w:val="1"/>
    <w:qFormat w:val="1"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0000BF"/>
    </w:rPr>
    <w:tblPr>
      <w:tblStyleRowBandSize w:val="1"/>
      <w:tblStyleColBandSize w:val="1"/>
      <w:tblInd w:w="0.0" w:type="dxa"/>
      <w:tblBorders>
        <w:top w:color="000000" w:space="0" w:sz="8" w:themeColor="text1" w:val="single"/>
        <w:bottom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0000BF"/>
    </w:rPr>
    <w:tblPr>
      <w:tblStyleRowBandSize w:val="1"/>
      <w:tblStyleColBandSize w:val="1"/>
      <w:tblInd w:w="0.0" w:type="dxa"/>
      <w:tblBorders>
        <w:top w:color="4f81bd" w:space="0" w:sz="8" w:themeColor="accent1" w:val="single"/>
        <w:bottom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0000BF"/>
    </w:rPr>
    <w:tblPr>
      <w:tblStyleRowBandSize w:val="1"/>
      <w:tblStyleColBandSize w:val="1"/>
      <w:tblInd w:w="0.0" w:type="dxa"/>
      <w:tblBorders>
        <w:top w:color="c0504d" w:space="0" w:sz="8" w:themeColor="accent2" w:val="single"/>
        <w:bottom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0000BF"/>
    </w:rPr>
    <w:tblPr>
      <w:tblStyleRowBandSize w:val="1"/>
      <w:tblStyleColBandSize w:val="1"/>
      <w:tblInd w:w="0.0" w:type="dxa"/>
      <w:tblBorders>
        <w:top w:color="9bbb59" w:space="0" w:sz="8" w:themeColor="accent3" w:val="single"/>
        <w:bottom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0000BF"/>
    </w:rPr>
    <w:tblPr>
      <w:tblStyleRowBandSize w:val="1"/>
      <w:tblStyleColBandSize w:val="1"/>
      <w:tblInd w:w="0.0" w:type="dxa"/>
      <w:tblBorders>
        <w:top w:color="8064a2" w:space="0" w:sz="8" w:themeColor="accent4" w:val="single"/>
        <w:bottom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0000BF"/>
    </w:rPr>
    <w:tblPr>
      <w:tblStyleRowBandSize w:val="1"/>
      <w:tblStyleColBandSize w:val="1"/>
      <w:tblInd w:w="0.0" w:type="dxa"/>
      <w:tblBorders>
        <w:top w:color="4bacc6" w:space="0" w:sz="8" w:themeColor="accent5" w:val="single"/>
        <w:bottom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0000BF"/>
    </w:rPr>
    <w:tblPr>
      <w:tblStyleRowBandSize w:val="1"/>
      <w:tblStyleColBandSize w:val="1"/>
      <w:tblInd w:w="0.0" w:type="dxa"/>
      <w:tblBorders>
        <w:top w:color="f79646" w:space="0" w:sz="8" w:themeColor="accent6" w:val="single"/>
        <w:bottom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.0" w:type="dxa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1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  <w:shd w:color="auto" w:fill="c0c0c0" w:themeFill="text1" w:themeFillTint="00003F" w:val="clear"/>
      </w:tcPr>
    </w:tblStylePr>
    <w:tblStylePr w:type="band2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1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  <w:shd w:color="auto" w:fill="d3dfee" w:themeFill="accent1" w:themeFillTint="00003F" w:val="clear"/>
      </w:tcPr>
    </w:tblStylePr>
    <w:tblStylePr w:type="band2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1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  <w:shd w:color="auto" w:fill="efd3d2" w:themeFill="accent2" w:themeFillTint="00003F" w:val="clear"/>
      </w:tcPr>
    </w:tblStylePr>
    <w:tblStylePr w:type="band2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1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  <w:shd w:color="auto" w:fill="e6eed5" w:themeFill="accent3" w:themeFillTint="00003F" w:val="clear"/>
      </w:tcPr>
    </w:tblStylePr>
    <w:tblStylePr w:type="band2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1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  <w:shd w:color="auto" w:fill="dfd8e8" w:themeFill="accent4" w:themeFillTint="00003F" w:val="clear"/>
      </w:tcPr>
    </w:tblStylePr>
    <w:tblStylePr w:type="band2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1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  <w:shd w:color="auto" w:fill="d2eaf1" w:themeFill="accent5" w:themeFillTint="00003F" w:val="clear"/>
      </w:tcPr>
    </w:tblStylePr>
    <w:tblStylePr w:type="band2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1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  <w:shd w:color="auto" w:fill="fde4d0" w:themeFill="accent6" w:themeFillTint="00003F" w:val="clear"/>
      </w:tcPr>
    </w:tblStylePr>
    <w:tblStylePr w:type="band2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404040" w:space="0" w:sz="8" w:themeColor="text1" w:themeTint="0000BF" w:val="sing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04040" w:space="0" w:sz="6" w:themeColor="text1" w:themeTint="0000BF" w:val="doub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ba0cd" w:space="0" w:sz="8" w:themeColor="accent1" w:themeTint="0000BF" w:val="sing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ba0cd" w:space="0" w:sz="6" w:themeColor="accent1" w:themeTint="0000BF" w:val="doub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cf7b79" w:space="0" w:sz="8" w:themeColor="accent2" w:themeTint="0000BF" w:val="sing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f7b79" w:space="0" w:sz="6" w:themeColor="accent2" w:themeTint="0000BF" w:val="doub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b3cc82" w:space="0" w:sz="8" w:themeColor="accent3" w:themeTint="0000BF" w:val="sing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b3cc82" w:space="0" w:sz="6" w:themeColor="accent3" w:themeTint="0000BF" w:val="doub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9f8ab9" w:space="0" w:sz="8" w:themeColor="accent4" w:themeTint="0000BF" w:val="sing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f8ab9" w:space="0" w:sz="6" w:themeColor="accent4" w:themeTint="0000BF" w:val="doub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8c0d4" w:space="0" w:sz="8" w:themeColor="accent5" w:themeTint="0000BF" w:val="sing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8c0d4" w:space="0" w:sz="6" w:themeColor="accent5" w:themeTint="0000BF" w:val="doub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f9b074" w:space="0" w:sz="8" w:themeColor="accent6" w:themeTint="0000BF" w:val="sing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9b074" w:space="0" w:sz="6" w:themeColor="accent6" w:themeTint="0000BF" w:val="doub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000000" w:space="0" w:sz="8" w:themeColor="text1" w:val="single"/>
        <w:bottom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000000" w:space="0" w:sz="8" w:themeColor="tex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shd w:color="auto" w:fill="c0c0c0" w:themeFill="text1" w:themeFillTint="00003F" w:val="clear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4f81bd" w:space="0" w:sz="8" w:themeColor="accent1" w:val="single"/>
        <w:bottom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f81bd" w:space="0" w:sz="8" w:themeColor="accen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shd w:color="auto" w:fill="d3dfee" w:themeFill="accent1" w:themeFillTint="00003F" w:val="clear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c0504d" w:space="0" w:sz="8" w:themeColor="accent2" w:val="single"/>
        <w:bottom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c0504d" w:space="0" w:sz="8" w:themeColor="accent2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shd w:color="auto" w:fill="efd3d2" w:themeFill="accent2" w:themeFillTint="00003F" w:val="clear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9bbb59" w:space="0" w:sz="8" w:themeColor="accent3" w:val="single"/>
        <w:bottom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9bbb59" w:space="0" w:sz="8" w:themeColor="accent3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shd w:color="auto" w:fill="e6eed5" w:themeFill="accent3" w:themeFillTint="00003F" w:val="clear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8064a2" w:space="0" w:sz="8" w:themeColor="accent4" w:val="single"/>
        <w:bottom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8064a2" w:space="0" w:sz="8" w:themeColor="accent4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shd w:color="auto" w:fill="dfd8e8" w:themeFill="accent4" w:themeFillTint="00003F" w:val="clear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4bacc6" w:space="0" w:sz="8" w:themeColor="accent5" w:val="single"/>
        <w:bottom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bacc6" w:space="0" w:sz="8" w:themeColor="accent5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shd w:color="auto" w:fill="d2eaf1" w:themeFill="accent5" w:themeFillTint="00003F" w:val="clear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f79646" w:space="0" w:sz="8" w:themeColor="accent6" w:val="single"/>
        <w:bottom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f79646" w:space="0" w:sz="8" w:themeColor="accent6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shd w:color="auto" w:fill="fde4d0" w:themeFill="accent6" w:themeFillTint="00003F" w:val="clear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000000" w:space="0" w:sz="24" w:themeColor="tex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000000" w:space="0" w:sz="8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000000" w:space="0" w:sz="8" w:themeColor="tex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000000" w:space="0" w:sz="8" w:themeColor="tex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f81bd" w:space="0" w:sz="24" w:themeColor="accen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f81bd" w:space="0" w:sz="8" w:themeColor="accen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f81bd" w:space="0" w:sz="8" w:themeColor="accen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f81bd" w:space="0" w:sz="8" w:themeColor="accen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c0504d" w:space="0" w:sz="8" w:themeColor="accent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c0504d" w:space="0" w:sz="8" w:themeColor="accent2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c0504d" w:space="0" w:sz="8" w:themeColor="accent2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9bbb59" w:space="0" w:sz="8" w:themeColor="accent3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9bbb59" w:space="0" w:sz="8" w:themeColor="accent3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9bbb59" w:space="0" w:sz="8" w:themeColor="accent3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8064a2" w:space="0" w:sz="8" w:themeColor="accent4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8064a2" w:space="0" w:sz="8" w:themeColor="accent4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8064a2" w:space="0" w:sz="8" w:themeColor="accent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bacc6" w:space="0" w:sz="8" w:themeColor="accent5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bacc6" w:space="0" w:sz="8" w:themeColor="accent5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bacc6" w:space="0" w:sz="8" w:themeColor="accent5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f79646" w:space="0" w:sz="8" w:themeColor="accent6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79646" w:space="0" w:sz="8" w:themeColor="accent6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f79646" w:space="0" w:sz="8" w:themeColor="accent6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  <w:insideV w:color="404040" w:space="0" w:sz="8" w:themeColor="text1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0c0c0" w:themeFill="tex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404040" w:space="0" w:sz="18" w:themeColor="tex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  <w:insideV w:color="7ba0cd" w:space="0" w:sz="8" w:themeColor="accent1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3dfee" w:themeFill="accen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ba0cd" w:space="0" w:sz="18" w:themeColor="accen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  <w:insideV w:color="cf7b79" w:space="0" w:sz="8" w:themeColor="accent2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fd3d2" w:themeFill="accent2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cf7b79" w:space="0" w:sz="18" w:themeColor="accent2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  <w:insideV w:color="b3cc82" w:space="0" w:sz="8" w:themeColor="accent3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ed5" w:themeFill="accent3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3cc82" w:space="0" w:sz="18" w:themeColor="accent3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  <w:insideV w:color="9f8ab9" w:space="0" w:sz="8" w:themeColor="accent4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fd8e8" w:themeFill="accent4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9f8ab9" w:space="0" w:sz="18" w:themeColor="accent4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  <w:insideV w:color="78c0d4" w:space="0" w:sz="8" w:themeColor="accent5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2eaf1" w:themeFill="accent5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8c0d4" w:space="0" w:sz="18" w:themeColor="accent5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  <w:insideV w:color="f9b074" w:space="0" w:sz="8" w:themeColor="accent6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de4d0" w:themeFill="accent6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9b074" w:space="0" w:sz="18" w:themeColor="accent6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0c0c0" w:themeFill="tex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6e6e6" w:themeFill="tex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ccccc" w:themeFill="text1" w:themeFillTint="000033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tcBorders>
          <w:insideH w:color="000000" w:space="0" w:sz="6" w:themeColor="text1" w:val="single"/>
          <w:insideV w:color="000000" w:space="0" w:sz="6" w:themeColor="text1" w:val="single"/>
        </w:tcBorders>
        <w:shd w:color="auto" w:fill="808080" w:themeFill="tex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3dfee" w:themeFill="accen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2f8" w:themeFill="accen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be5f1" w:themeFill="accent1" w:themeFillTint="000033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tcBorders>
          <w:insideH w:color="4f81bd" w:space="0" w:sz="6" w:themeColor="accent1" w:val="single"/>
          <w:insideV w:color="4f81bd" w:space="0" w:sz="6" w:themeColor="accent1" w:val="single"/>
        </w:tcBorders>
        <w:shd w:color="auto" w:fill="a7bfde" w:themeFill="accen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fd3d2" w:themeFill="accent2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8eded" w:themeFill="accent2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2dbdb" w:themeFill="accent2" w:themeFillTint="000033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tcBorders>
          <w:insideH w:color="c0504d" w:space="0" w:sz="6" w:themeColor="accent2" w:val="single"/>
          <w:insideV w:color="c0504d" w:space="0" w:sz="6" w:themeColor="accent2" w:val="single"/>
        </w:tcBorders>
        <w:shd w:color="auto" w:fill="dfa7a6" w:themeFill="accent2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ed5" w:themeFill="accent3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5f8ee" w:themeFill="accent3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af1dd" w:themeFill="accent3" w:themeFillTint="000033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tcBorders>
          <w:insideH w:color="9bbb59" w:space="0" w:sz="6" w:themeColor="accent3" w:val="single"/>
          <w:insideV w:color="9bbb59" w:space="0" w:sz="6" w:themeColor="accent3" w:val="single"/>
        </w:tcBorders>
        <w:shd w:color="auto" w:fill="cdddac" w:themeFill="accent3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fd8e8" w:themeFill="accent4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2eff6" w:themeFill="accent4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5dfec" w:themeFill="accent4" w:themeFillTint="000033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tcBorders>
          <w:insideH w:color="8064a2" w:space="0" w:sz="6" w:themeColor="accent4" w:val="single"/>
          <w:insideV w:color="8064a2" w:space="0" w:sz="6" w:themeColor="accent4" w:val="single"/>
        </w:tcBorders>
        <w:shd w:color="auto" w:fill="bfb1d0" w:themeFill="accent4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2eaf1" w:themeFill="accent5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6f9" w:themeFill="accent5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aeef3" w:themeFill="accent5" w:themeFillTint="000033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tcBorders>
          <w:insideH w:color="4bacc6" w:space="0" w:sz="6" w:themeColor="accent5" w:val="single"/>
          <w:insideV w:color="4bacc6" w:space="0" w:sz="6" w:themeColor="accent5" w:val="single"/>
        </w:tcBorders>
        <w:shd w:color="auto" w:fill="a5d5e2" w:themeFill="accent5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de4d0" w:themeFill="accent6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ef4ec" w:themeFill="accent6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9d9" w:themeFill="accent6" w:themeFillTint="000033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tcBorders>
          <w:insideH w:color="f79646" w:space="0" w:sz="6" w:themeColor="accent6" w:val="single"/>
          <w:insideV w:color="f79646" w:space="0" w:sz="6" w:themeColor="accent6" w:val="single"/>
        </w:tcBorders>
        <w:shd w:color="auto" w:fill="fbcaa2" w:themeFill="accent6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0c0c0" w:themeFill="tex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808080" w:themeFill="tex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808080" w:themeFill="text1" w:themeFillTint="00007F" w:val="clear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3dfee" w:themeFill="accen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7bfde" w:themeFill="accen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7bfde" w:themeFill="accent1" w:themeFillTint="00007F" w:val="clear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fd3d2" w:themeFill="accent2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dfa7a6" w:themeFill="accent2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dfa7a6" w:themeFill="accent2" w:themeFillTint="00007F" w:val="clear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ed5" w:themeFill="accent3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cdddac" w:themeFill="accent3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cdddac" w:themeFill="accent3" w:themeFillTint="00007F" w:val="clear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fd8e8" w:themeFill="accent4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bfb1d0" w:themeFill="accent4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bfb1d0" w:themeFill="accent4" w:themeFillTint="00007F" w:val="clear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2eaf1" w:themeFill="accent5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5d5e2" w:themeFill="accent5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5d5e2" w:themeFill="accent5" w:themeFillTint="00007F" w:val="clear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de4d0" w:themeFill="accent6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fbcaa2" w:themeFill="accent6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fbcaa2" w:themeFill="accent6" w:themeFillTint="00007F" w:val="clear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000000" w:themeFill="tex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4f81bd" w:themeFill="accen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43f60" w:themeFill="accen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0504d" w:themeFill="accent2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22423" w:themeFill="accent2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9bbb59" w:themeFill="accent3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e6128" w:themeFill="accent3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8064a2" w:themeFill="accent4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f3151" w:themeFill="accent4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4bacc6" w:themeFill="accent5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05867" w:themeFill="accent5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79646" w:themeFill="accent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74706" w:themeFill="accent6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c0504d" w:space="0" w:sz="24" w:themeColor="accent2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6e6" w:themeFill="tex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000000" w:themeFill="tex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000000" w:space="0" w:sz="4" w:themeColor="text1" w:themeShade="000099" w:val="single"/>
          <w:insideV w:space="0" w:sz="0" w:val="nil"/>
        </w:tcBorders>
        <w:shd w:color="auto" w:fill="000000" w:themeFill="tex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shd w:color="auto" w:fill="999999" w:themeFill="text1" w:themeFillTint="000066" w:val="clear"/>
      </w:tcPr>
    </w:tblStylePr>
    <w:tblStylePr w:type="band1Horz">
      <w:tblPr/>
      <w:tcPr>
        <w:shd w:color="auto" w:fill="808080" w:themeFill="tex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c0504d" w:space="0" w:sz="24" w:themeColor="accent2" w:val="single"/>
        <w:left w:color="4f81bd" w:space="0" w:sz="4" w:themeColor="accent1" w:val="single"/>
        <w:bottom w:color="4f81bd" w:space="0" w:sz="4" w:themeColor="accent1" w:val="single"/>
        <w:right w:color="4f81bd" w:space="0" w:sz="4" w:themeColor="accent1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df2f8" w:themeFill="accen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c4c74" w:themeFill="accen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c4c74" w:space="0" w:sz="4" w:themeColor="accent1" w:themeShade="000099" w:val="single"/>
          <w:insideV w:space="0" w:sz="0" w:val="nil"/>
        </w:tcBorders>
        <w:shd w:color="auto" w:fill="2c4c74" w:themeFill="accen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c4c74" w:themeFill="accent1" w:themeFillShade="000099" w:val="clear"/>
      </w:tcPr>
    </w:tblStylePr>
    <w:tblStylePr w:type="band1Vert">
      <w:tblPr/>
      <w:tcPr>
        <w:shd w:color="auto" w:fill="b8cce4" w:themeFill="accent1" w:themeFillTint="000066" w:val="clear"/>
      </w:tcPr>
    </w:tblStylePr>
    <w:tblStylePr w:type="band1Horz">
      <w:tblPr/>
      <w:tcPr>
        <w:shd w:color="auto" w:fill="a7bfde" w:themeFill="accen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c0504d" w:space="0" w:sz="24" w:themeColor="accent2" w:val="single"/>
        <w:left w:color="c0504d" w:space="0" w:sz="4" w:themeColor="accent2" w:val="single"/>
        <w:bottom w:color="c0504d" w:space="0" w:sz="4" w:themeColor="accent2" w:val="single"/>
        <w:right w:color="c0504d" w:space="0" w:sz="4" w:themeColor="accent2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8eded" w:themeFill="accent2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772c2a" w:themeFill="accent2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772c2a" w:space="0" w:sz="4" w:themeColor="accent2" w:themeShade="000099" w:val="single"/>
          <w:insideV w:space="0" w:sz="0" w:val="nil"/>
        </w:tcBorders>
        <w:shd w:color="auto" w:fill="772c2a" w:themeFill="accent2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72c2a" w:themeFill="accent2" w:themeFillShade="000099" w:val="clear"/>
      </w:tcPr>
    </w:tblStylePr>
    <w:tblStylePr w:type="band1Vert">
      <w:tblPr/>
      <w:tcPr>
        <w:shd w:color="auto" w:fill="e5b8b7" w:themeFill="accent2" w:themeFillTint="000066" w:val="clear"/>
      </w:tcPr>
    </w:tblStylePr>
    <w:tblStylePr w:type="band1Horz">
      <w:tblPr/>
      <w:tcPr>
        <w:shd w:color="auto" w:fill="dfa7a6" w:themeFill="accent2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8064a2" w:space="0" w:sz="24" w:themeColor="accent4" w:val="single"/>
        <w:left w:color="9bbb59" w:space="0" w:sz="4" w:themeColor="accent3" w:val="single"/>
        <w:bottom w:color="9bbb59" w:space="0" w:sz="4" w:themeColor="accent3" w:val="single"/>
        <w:right w:color="9bbb59" w:space="0" w:sz="4" w:themeColor="accent3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5f8ee" w:themeFill="accent3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5e7530" w:themeFill="accent3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5e7530" w:space="0" w:sz="4" w:themeColor="accent3" w:themeShade="000099" w:val="single"/>
          <w:insideV w:space="0" w:sz="0" w:val="nil"/>
        </w:tcBorders>
        <w:shd w:color="auto" w:fill="5e7530" w:themeFill="accent3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e7530" w:themeFill="accent3" w:themeFillShade="000099" w:val="clear"/>
      </w:tcPr>
    </w:tblStylePr>
    <w:tblStylePr w:type="band1Vert">
      <w:tblPr/>
      <w:tcPr>
        <w:shd w:color="auto" w:fill="d6e3bc" w:themeFill="accent3" w:themeFillTint="000066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9bbb59" w:space="0" w:sz="24" w:themeColor="accent3" w:val="single"/>
        <w:left w:color="8064a2" w:space="0" w:sz="4" w:themeColor="accent4" w:val="single"/>
        <w:bottom w:color="8064a2" w:space="0" w:sz="4" w:themeColor="accent4" w:val="single"/>
        <w:right w:color="8064a2" w:space="0" w:sz="4" w:themeColor="accent4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2eff6" w:themeFill="accent4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4c3b62" w:themeFill="accent4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4c3b62" w:space="0" w:sz="4" w:themeColor="accent4" w:themeShade="000099" w:val="single"/>
          <w:insideV w:space="0" w:sz="0" w:val="nil"/>
        </w:tcBorders>
        <w:shd w:color="auto" w:fill="4c3b62" w:themeFill="accent4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c3b62" w:themeFill="accent4" w:themeFillShade="000099" w:val="clear"/>
      </w:tcPr>
    </w:tblStylePr>
    <w:tblStylePr w:type="band1Vert">
      <w:tblPr/>
      <w:tcPr>
        <w:shd w:color="auto" w:fill="ccc0d9" w:themeFill="accent4" w:themeFillTint="000066" w:val="clear"/>
      </w:tcPr>
    </w:tblStylePr>
    <w:tblStylePr w:type="band1Horz">
      <w:tblPr/>
      <w:tcPr>
        <w:shd w:color="auto" w:fill="bfb1d0" w:themeFill="accent4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f79646" w:space="0" w:sz="24" w:themeColor="accent6" w:val="single"/>
        <w:left w:color="4bacc6" w:space="0" w:sz="4" w:themeColor="accent5" w:val="single"/>
        <w:bottom w:color="4bacc6" w:space="0" w:sz="4" w:themeColor="accent5" w:val="single"/>
        <w:right w:color="4bacc6" w:space="0" w:sz="4" w:themeColor="accent5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df6f9" w:themeFill="accent5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76a7c" w:themeFill="accent5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76a7c" w:space="0" w:sz="4" w:themeColor="accent5" w:themeShade="000099" w:val="single"/>
          <w:insideV w:space="0" w:sz="0" w:val="nil"/>
        </w:tcBorders>
        <w:shd w:color="auto" w:fill="276a7c" w:themeFill="accent5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76a7c" w:themeFill="accent5" w:themeFillShade="000099" w:val="clear"/>
      </w:tcPr>
    </w:tblStylePr>
    <w:tblStylePr w:type="band1Vert">
      <w:tblPr/>
      <w:tcPr>
        <w:shd w:color="auto" w:fill="b6dde8" w:themeFill="accent5" w:themeFillTint="000066" w:val="clear"/>
      </w:tcPr>
    </w:tblStylePr>
    <w:tblStylePr w:type="band1Horz">
      <w:tblPr/>
      <w:tcPr>
        <w:shd w:color="auto" w:fill="a5d5e2" w:themeFill="accent5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4bacc6" w:space="0" w:sz="24" w:themeColor="accent5" w:val="single"/>
        <w:left w:color="f79646" w:space="0" w:sz="4" w:themeColor="accent6" w:val="single"/>
        <w:bottom w:color="f79646" w:space="0" w:sz="4" w:themeColor="accent6" w:val="single"/>
        <w:right w:color="f79646" w:space="0" w:sz="4" w:themeColor="accent6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ef4ec" w:themeFill="accent6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b65608" w:themeFill="accent6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b65608" w:space="0" w:sz="4" w:themeColor="accent6" w:themeShade="000099" w:val="single"/>
          <w:insideV w:space="0" w:sz="0" w:val="nil"/>
        </w:tcBorders>
        <w:shd w:color="auto" w:fill="b65608" w:themeFill="accent6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b65608" w:themeFill="accent6" w:themeFillShade="000099" w:val="clear"/>
      </w:tcPr>
    </w:tblStylePr>
    <w:tblStylePr w:type="band1Vert">
      <w:tblPr/>
      <w:tcPr>
        <w:shd w:color="auto" w:fill="fbd4b4" w:themeFill="accent6" w:themeFillTint="000066" w:val="clear"/>
      </w:tcPr>
    </w:tblStylePr>
    <w:tblStylePr w:type="band1Horz">
      <w:tblPr/>
      <w:tcPr>
        <w:shd w:color="auto" w:fill="fbcaa2" w:themeFill="accent6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df2f8" w:themeFill="accen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shd w:color="auto" w:fill="dbe5f1" w:themeFill="accent1" w:themeFillTint="000033" w:val="clear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8eded" w:themeFill="accent2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shd w:color="auto" w:fill="f2dbdb" w:themeFill="accent2" w:themeFillTint="000033" w:val="clear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5f8ee" w:themeFill="accent3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664e82" w:themeFill="accent4" w:themeFillShade="0000CC" w:val="clear"/>
      </w:tcPr>
    </w:tblStylePr>
    <w:tblStylePr w:type="lastRow">
      <w:rPr>
        <w:b w:val="1"/>
        <w:bCs w:val="1"/>
        <w:color w:val="664e82" w:themeColor="accent4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shd w:color="auto" w:fill="eaf1dd" w:themeFill="accent3" w:themeFillTint="000033" w:val="clear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2eff6" w:themeFill="accent4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7e9c40" w:themeFill="accent3" w:themeFillShade="0000CC" w:val="clear"/>
      </w:tcPr>
    </w:tblStylePr>
    <w:tblStylePr w:type="lastRow">
      <w:rPr>
        <w:b w:val="1"/>
        <w:bCs w:val="1"/>
        <w:color w:val="7e9c40" w:themeColor="accent3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shd w:color="auto" w:fill="e5dfec" w:themeFill="accent4" w:themeFillTint="000033" w:val="clear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df6f9" w:themeFill="accent5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f2730a" w:themeFill="accent6" w:themeFillShade="0000CC" w:val="clear"/>
      </w:tcPr>
    </w:tblStylePr>
    <w:tblStylePr w:type="lastRow">
      <w:rPr>
        <w:b w:val="1"/>
        <w:bCs w:val="1"/>
        <w:color w:val="f2730a" w:themeColor="accent6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shd w:color="auto" w:fill="daeef3" w:themeFill="accent5" w:themeFillTint="000033" w:val="clear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ef4ec" w:themeFill="accent6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348da5" w:themeFill="accent5" w:themeFillShade="0000CC" w:val="clear"/>
      </w:tcPr>
    </w:tblStylePr>
    <w:tblStylePr w:type="lastRow">
      <w:rPr>
        <w:b w:val="1"/>
        <w:bCs w:val="1"/>
        <w:color w:val="348da5" w:themeColor="accent5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shd w:color="auto" w:fill="fde9d9" w:themeFill="accent6" w:themeFillTint="000033" w:val="clear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ccccc" w:themeFill="text1" w:themeFillTint="000033" w:val="clear"/>
    </w:tcPr>
    <w:tblStylePr w:type="firstRow">
      <w:rPr>
        <w:b w:val="1"/>
        <w:bCs w:val="1"/>
      </w:rPr>
      <w:tblPr/>
      <w:tcPr>
        <w:shd w:color="auto" w:fill="999999" w:themeFill="tex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999999" w:themeFill="text1" w:themeFillTint="000066" w:val="clear"/>
      </w:tcPr>
    </w:tblStylePr>
    <w:tblStylePr w:type="fir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la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be5f1" w:themeFill="accent1" w:themeFillTint="000033" w:val="clear"/>
    </w:tcPr>
    <w:tblStylePr w:type="firstRow">
      <w:rPr>
        <w:b w:val="1"/>
        <w:bCs w:val="1"/>
      </w:rPr>
      <w:tblPr/>
      <w:tcPr>
        <w:shd w:color="auto" w:fill="b8cce4" w:themeFill="accen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8cce4" w:themeFill="accent1" w:themeFillTint="000066" w:val="clear"/>
      </w:tcPr>
    </w:tblStylePr>
    <w:tblStylePr w:type="fir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la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2dbdb" w:themeFill="accent2" w:themeFillTint="000033" w:val="clear"/>
    </w:tcPr>
    <w:tblStylePr w:type="firstRow">
      <w:rPr>
        <w:b w:val="1"/>
        <w:bCs w:val="1"/>
      </w:rPr>
      <w:tblPr/>
      <w:tcPr>
        <w:shd w:color="auto" w:fill="e5b8b7" w:themeFill="accent2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e5b8b7" w:themeFill="accent2" w:themeFillTint="000066" w:val="clear"/>
      </w:tcPr>
    </w:tblStylePr>
    <w:tblStylePr w:type="fir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la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af1dd" w:themeFill="accent3" w:themeFillTint="000033" w:val="clear"/>
    </w:tcPr>
    <w:tblStylePr w:type="firstRow">
      <w:rPr>
        <w:b w:val="1"/>
        <w:bCs w:val="1"/>
      </w:rPr>
      <w:tblPr/>
      <w:tcPr>
        <w:shd w:color="auto" w:fill="d6e3bc" w:themeFill="accent3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d6e3bc" w:themeFill="accent3" w:themeFillTint="000066" w:val="clear"/>
      </w:tcPr>
    </w:tblStylePr>
    <w:tblStylePr w:type="fir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la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5dfec" w:themeFill="accent4" w:themeFillTint="000033" w:val="clear"/>
    </w:tcPr>
    <w:tblStylePr w:type="firstRow">
      <w:rPr>
        <w:b w:val="1"/>
        <w:bCs w:val="1"/>
      </w:rPr>
      <w:tblPr/>
      <w:tcPr>
        <w:shd w:color="auto" w:fill="ccc0d9" w:themeFill="accent4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ccc0d9" w:themeFill="accent4" w:themeFillTint="000066" w:val="clear"/>
      </w:tcPr>
    </w:tblStylePr>
    <w:tblStylePr w:type="fir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la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aeef3" w:themeFill="accent5" w:themeFillTint="000033" w:val="clear"/>
    </w:tcPr>
    <w:tblStylePr w:type="firstRow">
      <w:rPr>
        <w:b w:val="1"/>
        <w:bCs w:val="1"/>
      </w:rPr>
      <w:tblPr/>
      <w:tcPr>
        <w:shd w:color="auto" w:fill="b6dde8" w:themeFill="accent5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6dde8" w:themeFill="accent5" w:themeFillTint="000066" w:val="clear"/>
      </w:tcPr>
    </w:tblStylePr>
    <w:tblStylePr w:type="fir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la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de9d9" w:themeFill="accent6" w:themeFillTint="000033" w:val="clear"/>
    </w:tcPr>
    <w:tblStylePr w:type="firstRow">
      <w:rPr>
        <w:b w:val="1"/>
        <w:bCs w:val="1"/>
      </w:rPr>
      <w:tblPr/>
      <w:tcPr>
        <w:shd w:color="auto" w:fill="fbd4b4" w:themeFill="accent6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fbd4b4" w:themeFill="accent6" w:themeFillTint="000066" w:val="clear"/>
      </w:tcPr>
    </w:tblStylePr>
    <w:tblStylePr w:type="fir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la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iCs w:val="1"/>
      <w:color w:val="4f81bd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Qca5ckhBI/ZUdaN9jqSZ7M18iA==">CgMxLjA4AHIhMVZpOGpJVm9qUFIzRkZ3VHl4cXU0WTlfRXlFU1RvdGE1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</cp:coreProperties>
</file>